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40" w:after="240"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Name:</w:t>
      </w:r>
    </w:p>
    <w:p>
      <w:pPr>
        <w:pStyle w:val="Body"/>
        <w:spacing w:before="240" w:after="240"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Club:</w:t>
      </w:r>
    </w:p>
    <w:p>
      <w:pPr>
        <w:pStyle w:val="Body"/>
        <w:spacing w:before="240" w:after="240"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describe in 200 words why you like to complete this programme?</w:t>
      </w:r>
    </w:p>
    <w:p>
      <w:pPr>
        <w:pStyle w:val="Body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include information regarding your current and/or previous club roles, including the length of role term, key learnings and aspirations for your future within the club and sport. </w:t>
      </w:r>
    </w:p>
    <w:p>
      <w:pPr>
        <w:pStyle w:val="Body"/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you have not yet moved into a club role but have ambitions to do so, give a brief description of roles you may have had outside of the sport. </w:t>
      </w: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  <w:rPr>
          <w:sz w:val="24"/>
          <w:szCs w:val="24"/>
        </w:rPr>
      </w:pPr>
    </w:p>
    <w:p>
      <w:pPr>
        <w:pStyle w:val="Body"/>
        <w:spacing w:before="240" w:after="240" w:line="360" w:lineRule="auto"/>
      </w:pPr>
      <w:r>
        <w:rPr>
          <w:sz w:val="24"/>
          <w:szCs w:val="24"/>
          <w:rtl w:val="0"/>
          <w:lang w:val="en-US"/>
        </w:rPr>
        <w:t xml:space="preserve">Please complete and return this application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"mailto:claire.lambe@rowingireland.ie"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claire.lambe@rowingireland.ie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by the 14th of December, 5pm. </w:t>
      </w:r>
      <w:r>
        <w:rPr>
          <w:rStyle w:val="None"/>
          <w:b w:val="1"/>
          <w:bCs w:val="1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257" w:bottom="1440" w:left="1440" w:header="285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before="240" w:after="240" w:line="360" w:lineRule="auto"/>
      <w:jc w:val="right"/>
    </w:pPr>
    <w:r>
      <w:drawing xmlns:a="http://schemas.openxmlformats.org/drawingml/2006/main">
        <wp:inline distT="0" distB="0" distL="0" distR="0">
          <wp:extent cx="1280921" cy="109061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21" cy="1090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